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4E06" w14:textId="77777777" w:rsidR="00B712AE" w:rsidRPr="00422DFA" w:rsidRDefault="00B712AE">
      <w:pPr>
        <w:pStyle w:val="Title"/>
        <w:rPr>
          <w:sz w:val="28"/>
          <w:szCs w:val="28"/>
          <w:u w:val="none"/>
        </w:rPr>
      </w:pPr>
      <w:r w:rsidRPr="00422DFA">
        <w:rPr>
          <w:sz w:val="28"/>
          <w:szCs w:val="28"/>
          <w:u w:val="none"/>
        </w:rPr>
        <w:t>STATEMENT OF REASONS</w:t>
      </w:r>
    </w:p>
    <w:p w14:paraId="31BC26CE" w14:textId="77777777" w:rsidR="00B712AE" w:rsidRDefault="00B712AE">
      <w:pPr>
        <w:jc w:val="center"/>
        <w:rPr>
          <w:b/>
          <w:sz w:val="24"/>
          <w:u w:val="single"/>
        </w:rPr>
      </w:pPr>
    </w:p>
    <w:p w14:paraId="1A297286" w14:textId="77777777" w:rsidR="00B712AE" w:rsidRDefault="00B712AE">
      <w:pPr>
        <w:jc w:val="center"/>
        <w:rPr>
          <w:b/>
          <w:sz w:val="24"/>
          <w:u w:val="single"/>
        </w:rPr>
      </w:pPr>
    </w:p>
    <w:p w14:paraId="431B2F4F" w14:textId="613FC9E3" w:rsidR="00B712AE" w:rsidRDefault="00422DFA">
      <w:pPr>
        <w:pStyle w:val="Heading1"/>
      </w:pPr>
      <w:r w:rsidRPr="00422DFA">
        <w:t xml:space="preserve">City </w:t>
      </w:r>
      <w:r>
        <w:t>o</w:t>
      </w:r>
      <w:r w:rsidRPr="00422DFA">
        <w:t xml:space="preserve">f Newcastle </w:t>
      </w:r>
      <w:r>
        <w:t>u</w:t>
      </w:r>
      <w:r w:rsidRPr="00422DFA">
        <w:t>pon Tyne</w:t>
      </w:r>
    </w:p>
    <w:p w14:paraId="6730E9F8" w14:textId="77777777" w:rsidR="006002BD" w:rsidRPr="006002BD" w:rsidRDefault="006002BD" w:rsidP="006002BD"/>
    <w:p w14:paraId="44E1FC5E" w14:textId="77777777" w:rsidR="006002BD" w:rsidRDefault="006002BD" w:rsidP="006002BD">
      <w:pPr>
        <w:jc w:val="center"/>
        <w:rPr>
          <w:b/>
          <w:sz w:val="24"/>
        </w:rPr>
      </w:pPr>
      <w:r>
        <w:rPr>
          <w:b/>
          <w:sz w:val="24"/>
        </w:rPr>
        <w:t>Traffic Regulation (Consolidation) Order 2009</w:t>
      </w:r>
    </w:p>
    <w:p w14:paraId="2C9B7CD0" w14:textId="5A8CCD7F" w:rsidR="006002BD" w:rsidRDefault="006002BD" w:rsidP="006002BD">
      <w:pPr>
        <w:jc w:val="center"/>
        <w:rPr>
          <w:b/>
          <w:sz w:val="24"/>
        </w:rPr>
      </w:pPr>
      <w:r>
        <w:rPr>
          <w:b/>
          <w:sz w:val="24"/>
        </w:rPr>
        <w:t xml:space="preserve">(Maria Street Area, </w:t>
      </w:r>
      <w:proofErr w:type="spellStart"/>
      <w:r>
        <w:rPr>
          <w:b/>
          <w:sz w:val="24"/>
        </w:rPr>
        <w:t>Benwell</w:t>
      </w:r>
      <w:proofErr w:type="spellEnd"/>
      <w:r>
        <w:rPr>
          <w:b/>
          <w:sz w:val="24"/>
        </w:rPr>
        <w:t xml:space="preserve"> Variation) Order 2022, and</w:t>
      </w:r>
    </w:p>
    <w:p w14:paraId="66B46B62" w14:textId="77777777" w:rsidR="006002BD" w:rsidRDefault="006002BD" w:rsidP="006002BD">
      <w:pPr>
        <w:jc w:val="center"/>
        <w:rPr>
          <w:b/>
          <w:sz w:val="24"/>
        </w:rPr>
      </w:pPr>
    </w:p>
    <w:p w14:paraId="64100928" w14:textId="77777777" w:rsidR="006002BD" w:rsidRDefault="006002BD" w:rsidP="006002BD">
      <w:pPr>
        <w:jc w:val="center"/>
        <w:rPr>
          <w:b/>
          <w:sz w:val="24"/>
        </w:rPr>
      </w:pPr>
      <w:r>
        <w:rPr>
          <w:b/>
          <w:sz w:val="24"/>
        </w:rPr>
        <w:t xml:space="preserve">(Caroline Court, </w:t>
      </w:r>
      <w:proofErr w:type="spellStart"/>
      <w:r>
        <w:rPr>
          <w:b/>
          <w:sz w:val="24"/>
        </w:rPr>
        <w:t>Benwell</w:t>
      </w:r>
      <w:proofErr w:type="spellEnd"/>
      <w:r>
        <w:rPr>
          <w:b/>
          <w:sz w:val="24"/>
        </w:rPr>
        <w:t>)</w:t>
      </w:r>
    </w:p>
    <w:p w14:paraId="77D6617B" w14:textId="32887E2C" w:rsidR="00422DFA" w:rsidRDefault="006002BD" w:rsidP="006002BD">
      <w:pPr>
        <w:jc w:val="center"/>
        <w:rPr>
          <w:b/>
          <w:sz w:val="24"/>
        </w:rPr>
      </w:pPr>
      <w:r>
        <w:rPr>
          <w:b/>
          <w:sz w:val="24"/>
        </w:rPr>
        <w:t>Speed Limit Order 2022</w:t>
      </w:r>
    </w:p>
    <w:p w14:paraId="395D2338" w14:textId="77777777" w:rsidR="006002BD" w:rsidRDefault="006002BD" w:rsidP="006002BD">
      <w:pPr>
        <w:jc w:val="center"/>
        <w:rPr>
          <w:sz w:val="24"/>
        </w:rPr>
      </w:pPr>
    </w:p>
    <w:p w14:paraId="76669554" w14:textId="77777777" w:rsidR="00B712AE" w:rsidRDefault="00B712AE">
      <w:pPr>
        <w:rPr>
          <w:sz w:val="24"/>
        </w:rPr>
      </w:pPr>
      <w:r>
        <w:rPr>
          <w:sz w:val="24"/>
        </w:rPr>
        <w:t>The Council’s reasons for proposing to make the above Order are as follows:-</w:t>
      </w:r>
    </w:p>
    <w:p w14:paraId="587BBC36" w14:textId="77777777" w:rsidR="00226EDB" w:rsidRDefault="00226EDB" w:rsidP="007C1EFA">
      <w:pPr>
        <w:rPr>
          <w:sz w:val="24"/>
        </w:rPr>
      </w:pPr>
    </w:p>
    <w:p w14:paraId="2BAFDA9B" w14:textId="5C93816D" w:rsidR="006002BD" w:rsidRDefault="006002BD" w:rsidP="007C1EFA">
      <w:pPr>
        <w:rPr>
          <w:sz w:val="24"/>
        </w:rPr>
      </w:pPr>
      <w:r>
        <w:rPr>
          <w:sz w:val="24"/>
        </w:rPr>
        <w:t>Vehicular access to a new housing development on Maria Street and Caroline Court is restricted due to indiscriminate parking, especially close to the junctions.  This is particularly the case on refuse collection day.</w:t>
      </w:r>
    </w:p>
    <w:p w14:paraId="17BCE1E7" w14:textId="77777777" w:rsidR="006002BD" w:rsidRDefault="006002BD" w:rsidP="007C1EFA">
      <w:pPr>
        <w:rPr>
          <w:sz w:val="24"/>
        </w:rPr>
      </w:pPr>
    </w:p>
    <w:p w14:paraId="64C9188E" w14:textId="77777777" w:rsidR="006002BD" w:rsidRDefault="006002BD" w:rsidP="007C1EFA">
      <w:pPr>
        <w:rPr>
          <w:sz w:val="24"/>
        </w:rPr>
      </w:pPr>
      <w:r>
        <w:rPr>
          <w:sz w:val="24"/>
        </w:rPr>
        <w:t>To prevent the indiscriminate parking and maintain access for all vehicles it is proposed to introduce no waiting restrictions on the junctions and corners of the new development.</w:t>
      </w:r>
    </w:p>
    <w:p w14:paraId="0BAB323E" w14:textId="77777777" w:rsidR="006002BD" w:rsidRDefault="006002BD" w:rsidP="007C1EFA">
      <w:pPr>
        <w:rPr>
          <w:sz w:val="24"/>
        </w:rPr>
      </w:pPr>
    </w:p>
    <w:p w14:paraId="1DF057D5" w14:textId="3CFD1671" w:rsidR="007C1EFA" w:rsidRDefault="006002BD" w:rsidP="007C1EFA">
      <w:pPr>
        <w:rPr>
          <w:sz w:val="24"/>
        </w:rPr>
      </w:pPr>
      <w:r>
        <w:rPr>
          <w:sz w:val="24"/>
        </w:rPr>
        <w:t xml:space="preserve">To ensure that the roads on the new development are consistent with other residential areas, it is also proposed to introduce a 20mph speed limit on Caroline Court. </w:t>
      </w:r>
    </w:p>
    <w:p w14:paraId="286655A8" w14:textId="77777777" w:rsidR="00B13BBB" w:rsidRDefault="00B13BBB" w:rsidP="00B13BBB">
      <w:pPr>
        <w:rPr>
          <w:sz w:val="24"/>
        </w:rPr>
      </w:pPr>
    </w:p>
    <w:p w14:paraId="78F0C83F" w14:textId="77777777" w:rsidR="00B13BBB" w:rsidRDefault="00B13BBB" w:rsidP="00B13BBB">
      <w:pPr>
        <w:rPr>
          <w:sz w:val="24"/>
        </w:rPr>
      </w:pPr>
    </w:p>
    <w:p w14:paraId="483F1E42" w14:textId="77777777" w:rsidR="00B13BBB" w:rsidRDefault="00B13BBB" w:rsidP="00B13BBB">
      <w:pPr>
        <w:rPr>
          <w:sz w:val="24"/>
        </w:rPr>
      </w:pPr>
    </w:p>
    <w:sectPr w:rsidR="00B13BBB" w:rsidSect="000D4BC3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51BD7" w14:textId="77777777" w:rsidR="00921CF9" w:rsidRDefault="00921CF9">
      <w:r>
        <w:separator/>
      </w:r>
    </w:p>
  </w:endnote>
  <w:endnote w:type="continuationSeparator" w:id="0">
    <w:p w14:paraId="3594F123" w14:textId="77777777" w:rsidR="00921CF9" w:rsidRDefault="0092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8B01B" w14:textId="77777777" w:rsidR="00921CF9" w:rsidRDefault="00921CF9">
      <w:r>
        <w:separator/>
      </w:r>
    </w:p>
  </w:footnote>
  <w:footnote w:type="continuationSeparator" w:id="0">
    <w:p w14:paraId="30894F0B" w14:textId="77777777" w:rsidR="00921CF9" w:rsidRDefault="0092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7D9"/>
    <w:multiLevelType w:val="hybridMultilevel"/>
    <w:tmpl w:val="8A9E72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251A7"/>
    <w:multiLevelType w:val="hybridMultilevel"/>
    <w:tmpl w:val="76F8A6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B0411F"/>
    <w:multiLevelType w:val="multilevel"/>
    <w:tmpl w:val="8A9E72E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BC3"/>
    <w:rsid w:val="000D4BC3"/>
    <w:rsid w:val="00226EDB"/>
    <w:rsid w:val="00305279"/>
    <w:rsid w:val="00374964"/>
    <w:rsid w:val="003E6A03"/>
    <w:rsid w:val="00422DFA"/>
    <w:rsid w:val="006002BD"/>
    <w:rsid w:val="007C1EFA"/>
    <w:rsid w:val="00921CF9"/>
    <w:rsid w:val="009F061E"/>
    <w:rsid w:val="00AA21ED"/>
    <w:rsid w:val="00B13BBB"/>
    <w:rsid w:val="00B712AE"/>
    <w:rsid w:val="00B97BFF"/>
    <w:rsid w:val="00C67F6C"/>
    <w:rsid w:val="00CF0B6D"/>
    <w:rsid w:val="00D1418E"/>
    <w:rsid w:val="00F75E93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EDC924E"/>
  <w15:docId w15:val="{82165D0D-F8E3-4E0A-B49D-C6A0DF65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7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>Newcastle City Council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creator>david Monnelly</dc:creator>
  <cp:lastModifiedBy>Haggerston, Gillian</cp:lastModifiedBy>
  <cp:revision>4</cp:revision>
  <cp:lastPrinted>2010-11-08T09:53:00Z</cp:lastPrinted>
  <dcterms:created xsi:type="dcterms:W3CDTF">2013-10-07T13:27:00Z</dcterms:created>
  <dcterms:modified xsi:type="dcterms:W3CDTF">2022-08-02T13:36:00Z</dcterms:modified>
</cp:coreProperties>
</file>